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A78" w:rsidRDefault="00734BBC" w:rsidP="00734BBC">
      <w:pPr>
        <w:tabs>
          <w:tab w:val="left" w:pos="1965"/>
        </w:tabs>
        <w:jc w:val="center"/>
        <w:rPr>
          <w:rFonts w:ascii="TH SarabunIT๙" w:hAnsi="TH SarabunIT๙" w:cs="TH SarabunIT๙"/>
          <w:b/>
          <w:bCs/>
        </w:rPr>
      </w:pPr>
      <w:r w:rsidRPr="00734BBC">
        <w:rPr>
          <w:rFonts w:ascii="TH SarabunIT๙" w:hAnsi="TH SarabunIT๙" w:cs="TH SarabunIT๙"/>
          <w:b/>
          <w:bCs/>
          <w:sz w:val="28"/>
          <w:szCs w:val="36"/>
          <w:cs/>
        </w:rPr>
        <w:t>ปัญหาอุปสรรค</w:t>
      </w:r>
    </w:p>
    <w:p w:rsidR="00734BBC" w:rsidRPr="00734BBC" w:rsidRDefault="00734BBC" w:rsidP="00734BBC">
      <w:pPr>
        <w:tabs>
          <w:tab w:val="left" w:pos="196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BBC">
        <w:rPr>
          <w:rFonts w:ascii="TH SarabunIT๙" w:hAnsi="TH SarabunIT๙" w:cs="TH SarabunIT๙" w:hint="cs"/>
          <w:sz w:val="32"/>
          <w:szCs w:val="32"/>
          <w:cs/>
        </w:rPr>
        <w:t>1. มีการแก้ไขเปลี่ยนแปลงรายการ /งบรายจ่าย/ พื้นที่ดำเนินการหรือยกเลิกโครงการเพราะปัญหาพื้นที่</w:t>
      </w:r>
      <w:r w:rsidR="00B47240">
        <w:rPr>
          <w:rFonts w:ascii="TH SarabunIT๙" w:hAnsi="TH SarabunIT๙" w:cs="TH SarabunIT๙" w:hint="cs"/>
          <w:sz w:val="32"/>
          <w:szCs w:val="32"/>
          <w:cs/>
        </w:rPr>
        <w:t>ดำ</w:t>
      </w:r>
      <w:bookmarkStart w:id="0" w:name="_GoBack"/>
      <w:bookmarkEnd w:id="0"/>
      <w:r w:rsidRPr="00734BBC">
        <w:rPr>
          <w:rFonts w:ascii="TH SarabunIT๙" w:hAnsi="TH SarabunIT๙" w:cs="TH SarabunIT๙" w:hint="cs"/>
          <w:sz w:val="32"/>
          <w:szCs w:val="32"/>
          <w:cs/>
        </w:rPr>
        <w:t>เนินการ</w:t>
      </w:r>
    </w:p>
    <w:p w:rsidR="00734BBC" w:rsidRDefault="00734BBC" w:rsidP="00734BBC">
      <w:pPr>
        <w:tabs>
          <w:tab w:val="left" w:pos="196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BBC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มีการเปลี่ยนแปลงระเบียบ กฎหมาย ทำให้การดำเนินการล่าช้า</w:t>
      </w:r>
    </w:p>
    <w:p w:rsidR="00734BBC" w:rsidRDefault="00734BBC" w:rsidP="00734BBC">
      <w:pPr>
        <w:tabs>
          <w:tab w:val="left" w:pos="196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การกำหนดคุณลักษณะและราคากลางครุภัณฑ์ และขาดเจ้าหน้าที่ขาดความรู้ ความเชี่ยวชาญในการกำหนดคุณลักษณะของครุภัณฑ์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</w:p>
    <w:p w:rsidR="00734BBC" w:rsidRDefault="00734BBC" w:rsidP="00734BBC">
      <w:pPr>
        <w:tabs>
          <w:tab w:val="left" w:pos="196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4BB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แนวทางแก้ไข</w:t>
      </w:r>
    </w:p>
    <w:p w:rsidR="00734BBC" w:rsidRPr="00B47240" w:rsidRDefault="00B47240" w:rsidP="00B47240">
      <w:pPr>
        <w:tabs>
          <w:tab w:val="left" w:pos="19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34BBC" w:rsidRPr="00B47240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แต่งตั้งคณะทำงานเร่งรัดการใช้จ่ายงบประมาณรายจ่ายประจำปีงบประมาณ พ.ศ.2565 และประชุมเร่งรัดการติดตาม การดำเนินงานและเบิกจ่ายอย่างต่อเนื่อง</w:t>
      </w:r>
    </w:p>
    <w:p w:rsidR="00734BBC" w:rsidRPr="00B47240" w:rsidRDefault="00B47240" w:rsidP="00B47240">
      <w:pPr>
        <w:tabs>
          <w:tab w:val="left" w:pos="19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34BBC" w:rsidRPr="00B47240">
        <w:rPr>
          <w:rFonts w:ascii="TH SarabunIT๙" w:hAnsi="TH SarabunIT๙" w:cs="TH SarabunIT๙" w:hint="cs"/>
          <w:sz w:val="32"/>
          <w:szCs w:val="32"/>
          <w:cs/>
        </w:rPr>
        <w:t>มีที่ปรึกษาให้คำแนะนำหน่วยงานดำเนินการพร้อมทั้งจัดทำแผนการติดตามหน่วยดำเนินการโดยตรง เพื่อรับทราบปัญหาความล่าช้า และเสนอแนะแนวทางในการแก้ไข</w:t>
      </w:r>
    </w:p>
    <w:p w:rsidR="00734BBC" w:rsidRPr="00B47240" w:rsidRDefault="00B47240" w:rsidP="00B47240">
      <w:pPr>
        <w:tabs>
          <w:tab w:val="left" w:pos="19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34BBC" w:rsidRPr="00B47240">
        <w:rPr>
          <w:rFonts w:ascii="TH SarabunIT๙" w:hAnsi="TH SarabunIT๙" w:cs="TH SarabunIT๙" w:hint="cs"/>
          <w:sz w:val="32"/>
          <w:szCs w:val="32"/>
          <w:cs/>
        </w:rPr>
        <w:t>จัดทำแผนการเบิกจ่ายให้เป็นไปตามแผน พร้อมทั้งติดตามผลการดำเนินงานและเบิกจ่ายให้เป็นไปตามแผน</w:t>
      </w:r>
    </w:p>
    <w:p w:rsidR="00734BBC" w:rsidRPr="00B47240" w:rsidRDefault="00B47240" w:rsidP="00B47240">
      <w:pPr>
        <w:tabs>
          <w:tab w:val="left" w:pos="1965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734BBC" w:rsidRPr="00B47240">
        <w:rPr>
          <w:rFonts w:ascii="TH SarabunIT๙" w:hAnsi="TH SarabunIT๙" w:cs="TH SarabunIT๙" w:hint="cs"/>
          <w:sz w:val="32"/>
          <w:szCs w:val="32"/>
          <w:cs/>
        </w:rPr>
        <w:t>การป้องกันปัญหาเกิดซ้ำซ้อน</w:t>
      </w:r>
      <w:r w:rsidRPr="00B47240">
        <w:rPr>
          <w:rFonts w:ascii="TH SarabunIT๙" w:hAnsi="TH SarabunIT๙" w:cs="TH SarabunIT๙" w:hint="cs"/>
          <w:sz w:val="32"/>
          <w:szCs w:val="32"/>
          <w:cs/>
        </w:rPr>
        <w:t>ในการจัดทำโครงการในปีงบประมาณต่อไปให้หน่วยงานที่เสนอโครงการ ตรวจสอบและเตรียมความพร้อมในการดำเนินการ และให้กองช่างตรวจสอบความถูกต้องในเรื่องรูปแบบรายการ เพื่อป้องกัน การยกเลิก เปลี่ยนแปลง ทำให้เกิดความล่าช้าในการดำเนินงาน</w:t>
      </w:r>
    </w:p>
    <w:p w:rsidR="00734BBC" w:rsidRPr="00734BBC" w:rsidRDefault="00734BBC" w:rsidP="00734BBC">
      <w:pPr>
        <w:pStyle w:val="a3"/>
        <w:tabs>
          <w:tab w:val="left" w:pos="1965"/>
        </w:tabs>
        <w:ind w:left="2325"/>
        <w:jc w:val="thaiDistribute"/>
        <w:rPr>
          <w:rFonts w:ascii="TH SarabunIT๙" w:hAnsi="TH SarabunIT๙" w:cs="TH SarabunIT๙" w:hint="cs"/>
          <w:b/>
          <w:bCs/>
          <w:cs/>
        </w:rPr>
      </w:pPr>
    </w:p>
    <w:sectPr w:rsidR="00734BBC" w:rsidRPr="00734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53D8"/>
    <w:multiLevelType w:val="hybridMultilevel"/>
    <w:tmpl w:val="BFFC9ED6"/>
    <w:lvl w:ilvl="0" w:tplc="0D189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CA30BD"/>
    <w:multiLevelType w:val="hybridMultilevel"/>
    <w:tmpl w:val="F9389BCC"/>
    <w:lvl w:ilvl="0" w:tplc="AAD06FB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BC"/>
    <w:rsid w:val="00734BBC"/>
    <w:rsid w:val="00735A78"/>
    <w:rsid w:val="00B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D639"/>
  <w15:chartTrackingRefBased/>
  <w15:docId w15:val="{E67E9122-2FB0-4EE7-85E3-CC337A9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1</cp:revision>
  <dcterms:created xsi:type="dcterms:W3CDTF">2022-04-25T07:47:00Z</dcterms:created>
  <dcterms:modified xsi:type="dcterms:W3CDTF">2022-04-25T08:04:00Z</dcterms:modified>
</cp:coreProperties>
</file>